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F244" w14:textId="7EB1FBDE" w:rsidR="006B1C9E" w:rsidRDefault="00340939">
      <w:pPr>
        <w:tabs>
          <w:tab w:val="left" w:pos="1843"/>
        </w:tabs>
        <w:spacing w:before="181" w:line="70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t>202</w:t>
      </w:r>
      <w:r w:rsidR="00577CE8">
        <w:rPr>
          <w:rFonts w:eastAsia="標楷體" w:hint="eastAsia"/>
          <w:b/>
          <w:color w:val="000000"/>
          <w:sz w:val="36"/>
          <w:szCs w:val="36"/>
        </w:rPr>
        <w:t>5</w:t>
      </w:r>
      <w:r>
        <w:rPr>
          <w:rFonts w:eastAsia="標楷體"/>
          <w:b/>
          <w:color w:val="000000"/>
          <w:sz w:val="36"/>
          <w:szCs w:val="36"/>
        </w:rPr>
        <w:t>第</w:t>
      </w:r>
      <w:r w:rsidR="00577CE8">
        <w:rPr>
          <w:rFonts w:eastAsia="標楷體" w:hint="eastAsia"/>
          <w:b/>
          <w:color w:val="000000"/>
          <w:sz w:val="36"/>
          <w:szCs w:val="36"/>
        </w:rPr>
        <w:t>四</w:t>
      </w:r>
      <w:r>
        <w:rPr>
          <w:rFonts w:eastAsia="標楷體"/>
          <w:b/>
          <w:color w:val="000000"/>
          <w:sz w:val="36"/>
          <w:szCs w:val="36"/>
        </w:rPr>
        <w:t>屆全國大專生信託創意與規劃競賽</w:t>
      </w:r>
    </w:p>
    <w:p w14:paraId="3CE6B9F3" w14:textId="77777777" w:rsidR="006B1C9E" w:rsidRDefault="00340939">
      <w:pPr>
        <w:spacing w:before="181" w:line="7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著作權授權書</w:t>
      </w:r>
    </w:p>
    <w:p w14:paraId="7A786F4D" w14:textId="77777777" w:rsidR="006B1C9E" w:rsidRDefault="006B1C9E">
      <w:pPr>
        <w:spacing w:line="420" w:lineRule="exact"/>
        <w:jc w:val="center"/>
        <w:rPr>
          <w:rFonts w:eastAsia="標楷體"/>
          <w:b/>
          <w:sz w:val="36"/>
          <w:szCs w:val="36"/>
        </w:rPr>
      </w:pPr>
    </w:p>
    <w:p w14:paraId="7952CD83" w14:textId="77777777" w:rsidR="006B1C9E" w:rsidRDefault="006B1C9E">
      <w:pPr>
        <w:spacing w:line="420" w:lineRule="exact"/>
        <w:jc w:val="center"/>
        <w:rPr>
          <w:rFonts w:eastAsia="標楷體"/>
          <w:b/>
          <w:sz w:val="36"/>
          <w:szCs w:val="36"/>
        </w:rPr>
      </w:pPr>
    </w:p>
    <w:p w14:paraId="2204A334" w14:textId="77777777" w:rsidR="00577CE8" w:rsidRDefault="00340939">
      <w:pPr>
        <w:pStyle w:val="a3"/>
        <w:numPr>
          <w:ilvl w:val="0"/>
          <w:numId w:val="1"/>
        </w:numPr>
        <w:spacing w:line="360" w:lineRule="auto"/>
        <w:jc w:val="both"/>
        <w:rPr>
          <w:rFonts w:eastAsia="標楷體"/>
        </w:rPr>
      </w:pPr>
      <w:r>
        <w:rPr>
          <w:rFonts w:eastAsia="標楷體"/>
        </w:rPr>
        <w:t>本人（等）申請投稿於「</w:t>
      </w:r>
      <w:r w:rsidR="00577CE8" w:rsidRPr="00577CE8">
        <w:rPr>
          <w:rFonts w:eastAsia="標楷體" w:hint="eastAsia"/>
        </w:rPr>
        <w:t>2025</w:t>
      </w:r>
      <w:r w:rsidR="00577CE8" w:rsidRPr="00577CE8">
        <w:rPr>
          <w:rFonts w:eastAsia="標楷體" w:hint="eastAsia"/>
        </w:rPr>
        <w:t>第四屆全國大專生信託創意與規劃競賽</w:t>
      </w:r>
      <w:r>
        <w:rPr>
          <w:rFonts w:eastAsia="標楷體"/>
        </w:rPr>
        <w:t>」之題目為</w:t>
      </w:r>
      <w:r>
        <w:rPr>
          <w:rFonts w:eastAsia="標楷體"/>
        </w:rPr>
        <w:t xml:space="preserve">  </w:t>
      </w:r>
    </w:p>
    <w:p w14:paraId="78A31432" w14:textId="15596858" w:rsidR="006B1C9E" w:rsidRDefault="00340939" w:rsidP="00577CE8">
      <w:pPr>
        <w:pStyle w:val="a3"/>
        <w:spacing w:line="360" w:lineRule="auto"/>
        <w:jc w:val="both"/>
        <w:rPr>
          <w:rFonts w:eastAsia="標楷體"/>
        </w:rPr>
      </w:pPr>
      <w:r>
        <w:rPr>
          <w:rFonts w:eastAsia="標楷體"/>
        </w:rPr>
        <w:t>＿＿＿＿＿＿＿＿＿＿＿＿＿＿＿＿＿＿＿＿＿＿＿＿＿＿＿＿。</w:t>
      </w:r>
    </w:p>
    <w:p w14:paraId="234ABAE0" w14:textId="77777777" w:rsidR="006B1C9E" w:rsidRDefault="00340939">
      <w:pPr>
        <w:pStyle w:val="a3"/>
        <w:numPr>
          <w:ilvl w:val="0"/>
          <w:numId w:val="1"/>
        </w:numPr>
        <w:spacing w:line="360" w:lineRule="auto"/>
        <w:ind w:left="482" w:hanging="482"/>
        <w:jc w:val="both"/>
        <w:rPr>
          <w:rFonts w:eastAsia="標楷體"/>
        </w:rPr>
      </w:pPr>
      <w:r>
        <w:rPr>
          <w:rFonts w:eastAsia="標楷體"/>
        </w:rPr>
        <w:t>著作人同意本授權為非專屬之無償授權，本篇著作為原創性著作，內容未侵犯他人之著作權，保證未侵害任何第三人之著作權或損及學術倫理之事情，特此聲明。</w:t>
      </w:r>
    </w:p>
    <w:p w14:paraId="04EFEED5" w14:textId="77777777" w:rsidR="006B1C9E" w:rsidRDefault="00340939">
      <w:pPr>
        <w:pStyle w:val="a3"/>
        <w:numPr>
          <w:ilvl w:val="0"/>
          <w:numId w:val="1"/>
        </w:numPr>
        <w:spacing w:line="360" w:lineRule="auto"/>
        <w:jc w:val="both"/>
      </w:pPr>
      <w:r>
        <w:rPr>
          <w:rFonts w:eastAsia="標楷體"/>
        </w:rPr>
        <w:t>著作人同意本次研討會之主辦單位</w:t>
      </w:r>
      <w:r>
        <w:rPr>
          <w:rFonts w:eastAsia="標楷體"/>
          <w:u w:val="single"/>
        </w:rPr>
        <w:t>中華民國信託業商業同業公會</w:t>
      </w:r>
      <w:r>
        <w:rPr>
          <w:rFonts w:eastAsia="標楷體"/>
        </w:rPr>
        <w:t>進行必要之編輯、修改、整理、印刷書面刊物，亦同意以電子形式儲存利用（例如以光碟形式發行，網站刊登、電子資料庫或電子書）；為符合各資料庫之系統需求，並得進行格式之變更。以提供讀者基於個人非營利性質之線上檢索、閱讀、列印等，得不限時間與地域，為學術研究目的之參考。</w:t>
      </w:r>
    </w:p>
    <w:p w14:paraId="03AA117D" w14:textId="77777777" w:rsidR="006B1C9E" w:rsidRDefault="00340939">
      <w:pPr>
        <w:pStyle w:val="a3"/>
        <w:numPr>
          <w:ilvl w:val="0"/>
          <w:numId w:val="1"/>
        </w:numPr>
        <w:spacing w:line="360" w:lineRule="auto"/>
        <w:ind w:left="482" w:hanging="482"/>
        <w:jc w:val="both"/>
        <w:rPr>
          <w:rFonts w:eastAsia="標楷體"/>
        </w:rPr>
      </w:pPr>
      <w:r>
        <w:rPr>
          <w:rFonts w:eastAsia="標楷體"/>
        </w:rPr>
        <w:t>著作人如為兩人以上之共同著作，下列簽署之著作人授權代表已通知其他共同著作人本同意書之條款，並經各共同著作人全體同意，且獲得授權代為簽署本同意書。</w:t>
      </w:r>
    </w:p>
    <w:p w14:paraId="2E6D8D0D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3BC8FEBE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28E1A2C1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732D96E2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370254F6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6F823AC1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7214F2B3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28AFAF25" w14:textId="77777777" w:rsidR="006B1C9E" w:rsidRDefault="00340939">
      <w:pPr>
        <w:spacing w:line="480" w:lineRule="auto"/>
        <w:jc w:val="both"/>
      </w:pPr>
      <w:r>
        <w:rPr>
          <w:rFonts w:eastAsia="標楷體"/>
        </w:rPr>
        <w:t xml:space="preserve">著作人授權代表（第一作者）：　　　　　　　　　　　　　　　　　　　　　　</w:t>
      </w:r>
      <w:r>
        <w:rPr>
          <w:rFonts w:eastAsia="標楷體"/>
          <w:sz w:val="18"/>
        </w:rPr>
        <w:t>（簽章）</w:t>
      </w:r>
    </w:p>
    <w:p w14:paraId="76DEEA7E" w14:textId="77777777" w:rsidR="006B1C9E" w:rsidRDefault="00340939">
      <w:pPr>
        <w:spacing w:line="480" w:lineRule="auto"/>
        <w:jc w:val="both"/>
        <w:rPr>
          <w:rFonts w:eastAsia="標楷體"/>
        </w:rPr>
      </w:pPr>
      <w:r>
        <w:rPr>
          <w:rFonts w:eastAsia="標楷體"/>
        </w:rPr>
        <w:t>身分證字號：</w:t>
      </w:r>
    </w:p>
    <w:p w14:paraId="60D6CB9F" w14:textId="77777777" w:rsidR="006B1C9E" w:rsidRDefault="00340939">
      <w:pPr>
        <w:spacing w:line="480" w:lineRule="auto"/>
        <w:jc w:val="both"/>
        <w:rPr>
          <w:rFonts w:eastAsia="標楷體"/>
        </w:rPr>
      </w:pPr>
      <w:r>
        <w:rPr>
          <w:rFonts w:eastAsia="標楷體"/>
        </w:rPr>
        <w:t>電　　　話：</w:t>
      </w:r>
    </w:p>
    <w:p w14:paraId="2B4E89AD" w14:textId="77777777" w:rsidR="006B1C9E" w:rsidRDefault="00340939">
      <w:pPr>
        <w:spacing w:line="480" w:lineRule="auto"/>
        <w:jc w:val="both"/>
        <w:rPr>
          <w:rFonts w:eastAsia="標楷體"/>
        </w:rPr>
      </w:pPr>
      <w:r>
        <w:rPr>
          <w:rFonts w:eastAsia="標楷體"/>
        </w:rPr>
        <w:t>地　　　址：</w:t>
      </w:r>
    </w:p>
    <w:p w14:paraId="7F046F6F" w14:textId="77777777" w:rsidR="006B1C9E" w:rsidRDefault="00340939">
      <w:pPr>
        <w:spacing w:line="480" w:lineRule="auto"/>
        <w:jc w:val="both"/>
        <w:rPr>
          <w:rFonts w:eastAsia="標楷體"/>
        </w:rPr>
      </w:pPr>
      <w:r>
        <w:rPr>
          <w:rFonts w:eastAsia="標楷體"/>
        </w:rPr>
        <w:t>E-mail</w:t>
      </w:r>
      <w:r>
        <w:rPr>
          <w:rFonts w:eastAsia="標楷體"/>
        </w:rPr>
        <w:t>：</w:t>
      </w:r>
    </w:p>
    <w:p w14:paraId="6834015D" w14:textId="77777777" w:rsidR="006B1C9E" w:rsidRDefault="006B1C9E">
      <w:pPr>
        <w:spacing w:line="340" w:lineRule="exact"/>
        <w:jc w:val="both"/>
        <w:rPr>
          <w:rFonts w:eastAsia="標楷體"/>
        </w:rPr>
      </w:pPr>
    </w:p>
    <w:p w14:paraId="3594B604" w14:textId="77777777" w:rsidR="00577CE8" w:rsidRDefault="00577CE8" w:rsidP="00577CE8">
      <w:pPr>
        <w:pStyle w:val="a3"/>
        <w:ind w:left="0"/>
      </w:pPr>
      <w:r>
        <w:rPr>
          <w:rFonts w:eastAsia="標楷體"/>
        </w:rPr>
        <w:t>中華民國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11</w:t>
      </w:r>
      <w:r>
        <w:rPr>
          <w:rFonts w:eastAsia="標楷體" w:hint="eastAsia"/>
        </w:rPr>
        <w:t xml:space="preserve">4 </w:t>
      </w:r>
      <w:r>
        <w:rPr>
          <w:rFonts w:eastAsia="標楷體"/>
        </w:rPr>
        <w:t>年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11 </w:t>
      </w:r>
      <w:r>
        <w:rPr>
          <w:rFonts w:eastAsia="標楷體"/>
        </w:rPr>
        <w:t>月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>日</w:t>
      </w:r>
    </w:p>
    <w:p w14:paraId="2E25395C" w14:textId="312362DE" w:rsidR="006B1C9E" w:rsidRDefault="006B1C9E" w:rsidP="00577CE8">
      <w:pPr>
        <w:pStyle w:val="a3"/>
        <w:ind w:left="0"/>
      </w:pPr>
    </w:p>
    <w:sectPr w:rsidR="006B1C9E">
      <w:pgSz w:w="11906" w:h="16838"/>
      <w:pgMar w:top="426" w:right="1274" w:bottom="426" w:left="1418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DD20" w14:textId="77777777" w:rsidR="009A41CF" w:rsidRDefault="009A41CF">
      <w:r>
        <w:separator/>
      </w:r>
    </w:p>
  </w:endnote>
  <w:endnote w:type="continuationSeparator" w:id="0">
    <w:p w14:paraId="1460F157" w14:textId="77777777" w:rsidR="009A41CF" w:rsidRDefault="009A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51B8" w14:textId="77777777" w:rsidR="009A41CF" w:rsidRDefault="009A41CF">
      <w:r>
        <w:rPr>
          <w:color w:val="000000"/>
        </w:rPr>
        <w:separator/>
      </w:r>
    </w:p>
  </w:footnote>
  <w:footnote w:type="continuationSeparator" w:id="0">
    <w:p w14:paraId="2F9D45DD" w14:textId="77777777" w:rsidR="009A41CF" w:rsidRDefault="009A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150CF"/>
    <w:multiLevelType w:val="multilevel"/>
    <w:tmpl w:val="946A12C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7069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9E"/>
    <w:rsid w:val="00340939"/>
    <w:rsid w:val="00577CE8"/>
    <w:rsid w:val="00656307"/>
    <w:rsid w:val="00675685"/>
    <w:rsid w:val="006B1C9E"/>
    <w:rsid w:val="007606B6"/>
    <w:rsid w:val="009A41CF"/>
    <w:rsid w:val="00B25DC6"/>
    <w:rsid w:val="00E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538C"/>
  <w15:docId w15:val="{CB43FA05-E017-4A82-B6DC-DD0DA78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誼真 洪</cp:lastModifiedBy>
  <cp:revision>3</cp:revision>
  <cp:lastPrinted>2017-04-19T01:28:00Z</cp:lastPrinted>
  <dcterms:created xsi:type="dcterms:W3CDTF">2025-11-02T18:18:00Z</dcterms:created>
  <dcterms:modified xsi:type="dcterms:W3CDTF">2025-11-02T18:21:00Z</dcterms:modified>
</cp:coreProperties>
</file>